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FB1" w:rsidRDefault="00F65F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Através da reencarnação todos vão a Deus</w:t>
      </w:r>
    </w:p>
    <w:p w:rsidR="00F65FB1" w:rsidRDefault="00F65FB1">
      <w:pPr>
        <w:rPr>
          <w:rFonts w:ascii="Arial" w:hAnsi="Arial" w:cs="Arial"/>
          <w:sz w:val="24"/>
          <w:szCs w:val="24"/>
        </w:rPr>
      </w:pPr>
    </w:p>
    <w:p w:rsidR="00F65FB1" w:rsidRDefault="00F65F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que ninguém pode negar a perfeição da existência eterna de Deus, também não acharão outro caminho a seguir: se pensar em outro Deus, este não existe, nada semelhante ou que se compare a Ele: então, Deus é o único, o dono de tudo quanto existe, não há outra existência, a única existência é a de Deus; a existência humana é a mesma de Deus.</w:t>
      </w:r>
    </w:p>
    <w:p w:rsidR="00F65FB1" w:rsidRDefault="00F65F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melhor entender, vou fazer uma modesta comparação: vamos supor que o corpo humano fosse uma panela, temos as grandes e as pequenas, todas de barro, fáceis de quebrar, então, vem a parcela da existência de Deus, se encaixa em cada uma, e a panela começa a ferver: na proporção em que as panelas vão se quebrando, nossa legítima pessoa sai com antecedência da mesma e vai com rapidez à procura da glória do céu.</w:t>
      </w:r>
    </w:p>
    <w:p w:rsidR="00F65FB1" w:rsidRDefault="00F65F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Aproximando-se do céu, exist</w:t>
      </w:r>
      <w:r w:rsidR="007555A8">
        <w:rPr>
          <w:rFonts w:ascii="Arial" w:hAnsi="Arial" w:cs="Arial"/>
          <w:sz w:val="24"/>
          <w:szCs w:val="24"/>
        </w:rPr>
        <w:t>e o código de barras espiritual;</w:t>
      </w:r>
      <w:r>
        <w:rPr>
          <w:rFonts w:ascii="Arial" w:hAnsi="Arial" w:cs="Arial"/>
          <w:sz w:val="24"/>
          <w:szCs w:val="24"/>
        </w:rPr>
        <w:t xml:space="preserve"> se o tempero, o sal da terra estiver defeituoso, não consegue passar, e vai ter que voltar com as memórias afastadas, e será preciso viver e conviver quantas vezes forem necessárias. Enquanto isto, uma grande parte da população passa com facilidade, e vai viver eternamente na glória do céu.</w:t>
      </w:r>
    </w:p>
    <w:p w:rsidR="00F65FB1" w:rsidRDefault="00F65F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Sendo assim, não tem como se supor que Deus é injusto, nem que pudesse fazer o bem para uns e o mal para outros, e assim temos certeza de que a justiça vem para todos, com a extensão da igualdade, não há ninguém prejudicado, todos são vitoriosos.</w:t>
      </w:r>
    </w:p>
    <w:p w:rsidR="00F65FB1" w:rsidRPr="00F65FB1" w:rsidRDefault="00F65F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Está bem esclarecido que tudo que é visível, concreto, ficará em cima da terra, conforme pertence, e tudo que for abstrato, invisível, referente aos órgãos dos sentidos, irão para Deus, conforme a Ele pertence.</w:t>
      </w:r>
    </w:p>
    <w:sectPr w:rsidR="00F65FB1" w:rsidRPr="00F65F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DD" w:rsidRDefault="009720DD" w:rsidP="007D410D">
      <w:pPr>
        <w:spacing w:after="0" w:line="240" w:lineRule="auto"/>
      </w:pPr>
      <w:r>
        <w:separator/>
      </w:r>
    </w:p>
  </w:endnote>
  <w:endnote w:type="continuationSeparator" w:id="0">
    <w:p w:rsidR="009720DD" w:rsidRDefault="009720DD" w:rsidP="007D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0D" w:rsidRDefault="007D410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0D" w:rsidRDefault="007D410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0D" w:rsidRDefault="007D41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0DD" w:rsidRDefault="009720DD" w:rsidP="007D410D">
      <w:pPr>
        <w:spacing w:after="0" w:line="240" w:lineRule="auto"/>
      </w:pPr>
      <w:r>
        <w:separator/>
      </w:r>
    </w:p>
  </w:footnote>
  <w:footnote w:type="continuationSeparator" w:id="0">
    <w:p w:rsidR="009720DD" w:rsidRDefault="009720DD" w:rsidP="007D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0D" w:rsidRDefault="007D410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0D" w:rsidRDefault="007D410D">
    <w:pPr>
      <w:pStyle w:val="Cabealh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0D" w:rsidRDefault="007D41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FB1"/>
    <w:rsid w:val="007555A8"/>
    <w:rsid w:val="007D410D"/>
    <w:rsid w:val="009720DD"/>
    <w:rsid w:val="00A90760"/>
    <w:rsid w:val="00F6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3BB383-F567-456C-9EFD-B0C469DED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D4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410D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7D41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D410D"/>
  </w:style>
  <w:style w:type="paragraph" w:styleId="Rodap">
    <w:name w:val="footer"/>
    <w:basedOn w:val="Normal"/>
    <w:link w:val="RodapChar"/>
    <w:uiPriority w:val="99"/>
    <w:unhideWhenUsed/>
    <w:rsid w:val="007D41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D4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258</Words>
  <Characters>1356</Characters>
  <Application>Microsoft Office Word</Application>
  <DocSecurity>0</DocSecurity>
  <Lines>27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2025-03-17T14:12:00Z</cp:lastPrinted>
  <dcterms:created xsi:type="dcterms:W3CDTF">2024-09-28T14:20:00Z</dcterms:created>
  <dcterms:modified xsi:type="dcterms:W3CDTF">2025-03-18T13:02:00Z</dcterms:modified>
</cp:coreProperties>
</file>